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E" w:rsidRDefault="00DD4DB6" w:rsidP="00865918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923032" cy="6675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Eng_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66" w:rsidRDefault="00AD0666" w:rsidP="00AD0666">
      <w:pPr>
        <w:ind w:firstLine="3402"/>
        <w:jc w:val="center"/>
      </w:pPr>
      <w:r>
        <w:object w:dxaOrig="3660" w:dyaOrig="12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15pt;height:61.05pt" o:ole="">
            <v:imagedata r:id="rId9" o:title=""/>
          </v:shape>
          <o:OLEObject Type="Embed" ProgID="CorelDraw.Graphic.22" ShapeID="_x0000_i1025" DrawAspect="Content" ObjectID="_1722429573" r:id="rId10"/>
        </w:object>
      </w:r>
    </w:p>
    <w:p w:rsidR="00DA2DE7" w:rsidRDefault="00DA2DE7" w:rsidP="00865918">
      <w:pPr>
        <w:jc w:val="center"/>
      </w:pPr>
    </w:p>
    <w:p w:rsidR="00DA2DE7" w:rsidRDefault="00DA2DE7" w:rsidP="00865918">
      <w:pPr>
        <w:jc w:val="center"/>
      </w:pPr>
    </w:p>
    <w:p w:rsidR="008447CB" w:rsidRDefault="008447CB" w:rsidP="00865918">
      <w:pPr>
        <w:jc w:val="center"/>
      </w:pPr>
      <w:r>
        <w:object w:dxaOrig="2994" w:dyaOrig="528">
          <v:shape id="_x0000_i1026" type="#_x0000_t75" style="width:148.7pt;height:26.6pt" o:ole="">
            <v:imagedata r:id="rId11" o:title=""/>
          </v:shape>
          <o:OLEObject Type="Embed" ProgID="CorelDraw.Graphic.22" ShapeID="_x0000_i1026" DrawAspect="Content" ObjectID="_1722429574" r:id="rId12"/>
        </w:object>
      </w:r>
    </w:p>
    <w:p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F6626E">
        <w:rPr>
          <w:b/>
          <w:sz w:val="28"/>
        </w:rPr>
        <w:t>K</w:t>
      </w:r>
      <w:r w:rsidR="00F6626E" w:rsidRPr="00F6626E">
        <w:rPr>
          <w:b/>
          <w:sz w:val="28"/>
          <w:lang w:val="ru-RU"/>
        </w:rPr>
        <w:t>474</w:t>
      </w:r>
    </w:p>
    <w:p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:rsidR="00DA2DE7" w:rsidRP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p w:rsidR="00DA2DE7" w:rsidRDefault="00DA2DE7" w:rsidP="00865918">
      <w:pPr>
        <w:jc w:val="center"/>
        <w:rPr>
          <w:b/>
          <w:sz w:val="28"/>
          <w:lang w:val="ru-RU"/>
        </w:rPr>
      </w:pPr>
    </w:p>
    <w:tbl>
      <w:tblPr>
        <w:tblStyle w:val="a6"/>
        <w:tblW w:w="7204" w:type="dxa"/>
        <w:tblInd w:w="-289" w:type="dxa"/>
        <w:tblLook w:val="04A0"/>
      </w:tblPr>
      <w:tblGrid>
        <w:gridCol w:w="3545"/>
        <w:gridCol w:w="1701"/>
        <w:gridCol w:w="1958"/>
      </w:tblGrid>
      <w:tr w:rsidR="00DA2DE7" w:rsidTr="00DA2DE7">
        <w:tc>
          <w:tcPr>
            <w:tcW w:w="3545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С </w:t>
            </w:r>
            <w:proofErr w:type="gramStart"/>
            <w:r>
              <w:rPr>
                <w:sz w:val="28"/>
                <w:lang w:val="ru-RU"/>
              </w:rPr>
              <w:t>п</w:t>
            </w:r>
            <w:proofErr w:type="gramEnd"/>
            <w:r>
              <w:rPr>
                <w:sz w:val="28"/>
                <w:lang w:val="ru-RU"/>
              </w:rPr>
              <w:t>/бампера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 xml:space="preserve">Без </w:t>
            </w:r>
            <w:proofErr w:type="gramStart"/>
            <w:r w:rsidRPr="00DA2DE7">
              <w:rPr>
                <w:sz w:val="28"/>
                <w:lang w:val="ru-RU"/>
              </w:rPr>
              <w:t>п</w:t>
            </w:r>
            <w:proofErr w:type="gramEnd"/>
            <w:r w:rsidRPr="00DA2DE7">
              <w:rPr>
                <w:sz w:val="28"/>
                <w:lang w:val="ru-RU"/>
              </w:rPr>
              <w:t>/бампера</w:t>
            </w:r>
          </w:p>
        </w:tc>
      </w:tr>
      <w:tr w:rsidR="00DA2DE7" w:rsidTr="00DA2DE7">
        <w:tc>
          <w:tcPr>
            <w:tcW w:w="3545" w:type="dxa"/>
          </w:tcPr>
          <w:p w:rsidR="00DA2DE7" w:rsidRDefault="00F6626E" w:rsidP="00865918">
            <w:pPr>
              <w:jc w:val="center"/>
              <w:rPr>
                <w:sz w:val="28"/>
                <w:lang w:val="ru-RU"/>
              </w:rPr>
            </w:pPr>
            <w:proofErr w:type="spellStart"/>
            <w:r w:rsidRPr="00F6626E">
              <w:rPr>
                <w:sz w:val="28"/>
                <w:lang w:val="ru-RU"/>
              </w:rPr>
              <w:t>Hyundai</w:t>
            </w:r>
            <w:proofErr w:type="spellEnd"/>
            <w:r w:rsidRPr="00F6626E">
              <w:rPr>
                <w:sz w:val="28"/>
                <w:lang w:val="ru-RU"/>
              </w:rPr>
              <w:t xml:space="preserve"> ix35 2010-2015</w:t>
            </w:r>
          </w:p>
        </w:tc>
        <w:tc>
          <w:tcPr>
            <w:tcW w:w="1701" w:type="dxa"/>
          </w:tcPr>
          <w:p w:rsidR="00DA2DE7" w:rsidRDefault="00D672A3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:rsidR="00DA2DE7" w:rsidRDefault="00DA2DE7" w:rsidP="00865918">
      <w:pPr>
        <w:jc w:val="center"/>
        <w:rPr>
          <w:b/>
          <w:sz w:val="28"/>
          <w:lang w:val="ru-RU"/>
        </w:rPr>
      </w:pPr>
    </w:p>
    <w:p w:rsidR="00F6626E" w:rsidRDefault="00F6626E" w:rsidP="00865918">
      <w:pPr>
        <w:jc w:val="center"/>
        <w:rPr>
          <w:b/>
          <w:sz w:val="28"/>
          <w:lang w:val="ru-RU"/>
        </w:rPr>
      </w:pPr>
    </w:p>
    <w:p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 xml:space="preserve">125413, Россия, </w:t>
      </w:r>
      <w:proofErr w:type="gramStart"/>
      <w:r w:rsidRPr="005E0072">
        <w:rPr>
          <w:lang w:val="ru-RU"/>
        </w:rPr>
        <w:t>г</w:t>
      </w:r>
      <w:proofErr w:type="gramEnd"/>
      <w:r w:rsidRPr="005E0072">
        <w:rPr>
          <w:lang w:val="ru-RU"/>
        </w:rPr>
        <w:t>. Москва, ул. Онежская, д. 24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lastRenderedPageBreak/>
        <w:t>тел.: +7(495)798-05-50</w:t>
      </w:r>
    </w:p>
    <w:p w:rsidR="005E0072" w:rsidRDefault="00F6626E">
      <w:pPr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drawing>
          <wp:inline distT="0" distB="0" distL="0" distR="0">
            <wp:extent cx="6914198" cy="4620100"/>
            <wp:effectExtent l="4127" t="0" r="5398" b="539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44207" cy="464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:rsidR="00865918" w:rsidRPr="00F6626E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9C5D8E" w:rsidRPr="00BF1E85">
        <w:rPr>
          <w:sz w:val="24"/>
          <w:szCs w:val="24"/>
        </w:rPr>
        <w:t>G</w:t>
      </w:r>
      <w:r w:rsidR="009C5D8E" w:rsidRPr="00BF1E85">
        <w:rPr>
          <w:sz w:val="24"/>
          <w:szCs w:val="24"/>
          <w:lang w:val="ru-RU"/>
        </w:rPr>
        <w:t>-</w:t>
      </w:r>
      <w:r w:rsidR="00F6626E">
        <w:rPr>
          <w:sz w:val="24"/>
          <w:szCs w:val="24"/>
        </w:rPr>
        <w:t>K</w:t>
      </w:r>
      <w:r w:rsidR="00F6626E" w:rsidRPr="00F6626E">
        <w:rPr>
          <w:sz w:val="24"/>
          <w:szCs w:val="24"/>
          <w:lang w:val="ru-RU"/>
        </w:rPr>
        <w:t>474</w:t>
      </w:r>
      <w:r w:rsidR="009C5D8E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автомобиль</w:t>
      </w:r>
      <w:r w:rsidRPr="00BF1E85">
        <w:rPr>
          <w:sz w:val="24"/>
          <w:szCs w:val="24"/>
          <w:lang w:val="ru-RU"/>
        </w:rPr>
        <w:t xml:space="preserve"> </w:t>
      </w:r>
      <w:r w:rsidR="00F6626E" w:rsidRPr="00F6626E">
        <w:rPr>
          <w:sz w:val="24"/>
          <w:szCs w:val="24"/>
        </w:rPr>
        <w:t>Hyundai</w:t>
      </w:r>
      <w:r w:rsidR="00F6626E" w:rsidRPr="00F6626E">
        <w:rPr>
          <w:sz w:val="24"/>
          <w:szCs w:val="24"/>
          <w:lang w:val="ru-RU"/>
        </w:rPr>
        <w:t xml:space="preserve"> </w:t>
      </w:r>
      <w:r w:rsidR="00F6626E" w:rsidRPr="00F6626E">
        <w:rPr>
          <w:sz w:val="24"/>
          <w:szCs w:val="24"/>
        </w:rPr>
        <w:t>ix</w:t>
      </w:r>
      <w:r w:rsidR="00F6626E" w:rsidRPr="00F6626E">
        <w:rPr>
          <w:sz w:val="24"/>
          <w:szCs w:val="24"/>
          <w:lang w:val="ru-RU"/>
        </w:rPr>
        <w:t xml:space="preserve">35 2010-2015 </w:t>
      </w:r>
      <w:r w:rsidR="00AC4F94" w:rsidRPr="00BF1E85">
        <w:rPr>
          <w:sz w:val="24"/>
          <w:szCs w:val="24"/>
          <w:lang w:val="ru-RU"/>
        </w:rPr>
        <w:t>г.</w:t>
      </w:r>
      <w:r w:rsidR="00DD4DB6" w:rsidRPr="004B1EE1">
        <w:rPr>
          <w:sz w:val="24"/>
          <w:szCs w:val="24"/>
          <w:lang w:val="ru-RU"/>
        </w:rPr>
        <w:t xml:space="preserve"> </w:t>
      </w:r>
      <w:r w:rsidR="00AC4F94" w:rsidRPr="00BF1E85">
        <w:rPr>
          <w:sz w:val="24"/>
          <w:szCs w:val="24"/>
          <w:lang w:val="ru-RU"/>
        </w:rPr>
        <w:t>выпуска</w:t>
      </w:r>
      <w:r w:rsidR="00F6626E">
        <w:rPr>
          <w:sz w:val="24"/>
          <w:szCs w:val="24"/>
          <w:lang w:val="ru-RU"/>
        </w:rPr>
        <w:t>.</w:t>
      </w:r>
    </w:p>
    <w:p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ТСУ спроектировано и произведено согласно требованиям Технического регламента Таможенного союза </w:t>
      </w:r>
      <w:proofErr w:type="gramStart"/>
      <w:r w:rsidRPr="00BF1E85">
        <w:rPr>
          <w:sz w:val="24"/>
          <w:szCs w:val="24"/>
          <w:lang w:val="ru-RU"/>
        </w:rPr>
        <w:t>ТР</w:t>
      </w:r>
      <w:proofErr w:type="gramEnd"/>
      <w:r w:rsidRPr="00BF1E85">
        <w:rPr>
          <w:sz w:val="24"/>
          <w:szCs w:val="24"/>
          <w:lang w:val="ru-RU"/>
        </w:rPr>
        <w:t xml:space="preserve">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</w:t>
      </w:r>
      <w:proofErr w:type="gramStart"/>
      <w:r w:rsidRPr="00BF1E85">
        <w:rPr>
          <w:sz w:val="24"/>
          <w:szCs w:val="24"/>
          <w:lang w:val="ru-RU"/>
        </w:rPr>
        <w:t>Р</w:t>
      </w:r>
      <w:proofErr w:type="gramEnd"/>
      <w:r w:rsidRPr="00BF1E85">
        <w:rPr>
          <w:sz w:val="24"/>
          <w:szCs w:val="24"/>
          <w:lang w:val="ru-RU"/>
        </w:rPr>
        <w:t xml:space="preserve"> ИСО 9001-2015(ISO 9001:2015).</w:t>
      </w:r>
    </w:p>
    <w:p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694"/>
        <w:gridCol w:w="3929"/>
        <w:gridCol w:w="2311"/>
      </w:tblGrid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 xml:space="preserve">Диаметр сцепного шара, </w:t>
            </w:r>
            <w:proofErr w:type="gramStart"/>
            <w:r w:rsidRPr="00AC4F94">
              <w:rPr>
                <w:sz w:val="28"/>
                <w:lang w:val="ru-RU"/>
              </w:rPr>
              <w:t>мм</w:t>
            </w:r>
            <w:proofErr w:type="gramEnd"/>
          </w:p>
        </w:tc>
        <w:tc>
          <w:tcPr>
            <w:tcW w:w="2402" w:type="dxa"/>
          </w:tcPr>
          <w:p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 xml:space="preserve">олная масса буксируемого прицепа, </w:t>
            </w:r>
            <w:proofErr w:type="gramStart"/>
            <w:r w:rsidRPr="000A18A0">
              <w:rPr>
                <w:sz w:val="28"/>
                <w:lang w:val="ru-RU"/>
              </w:rPr>
              <w:t>кг</w:t>
            </w:r>
            <w:proofErr w:type="gramEnd"/>
          </w:p>
        </w:tc>
        <w:tc>
          <w:tcPr>
            <w:tcW w:w="2402" w:type="dxa"/>
          </w:tcPr>
          <w:p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2200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</w:t>
            </w:r>
            <w:proofErr w:type="gramStart"/>
            <w:r w:rsidRPr="000A18A0">
              <w:rPr>
                <w:sz w:val="28"/>
                <w:lang w:val="ru-RU"/>
              </w:rPr>
              <w:t>кг</w:t>
            </w:r>
            <w:proofErr w:type="gramEnd"/>
          </w:p>
        </w:tc>
        <w:tc>
          <w:tcPr>
            <w:tcW w:w="2402" w:type="dxa"/>
          </w:tcPr>
          <w:p w:rsidR="00AC4F94" w:rsidRPr="00AC4F94" w:rsidRDefault="00F6626E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AC4F94" w:rsidRPr="00AC4F94" w:rsidRDefault="00F6626E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18,2</w:t>
            </w:r>
            <w:r w:rsidR="00AC4F94" w:rsidRPr="00184BF1">
              <w:rPr>
                <w:sz w:val="28"/>
                <w:lang w:val="ru-RU"/>
              </w:rPr>
              <w:t>±</w:t>
            </w:r>
            <w:r w:rsidR="00AC4F94">
              <w:rPr>
                <w:sz w:val="28"/>
                <w:lang w:val="ru-RU"/>
              </w:rPr>
              <w:t>0,3</w:t>
            </w:r>
          </w:p>
        </w:tc>
      </w:tr>
    </w:tbl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>
        <w:rPr>
          <w:b/>
          <w:sz w:val="28"/>
        </w:rPr>
        <w:t>G-</w:t>
      </w:r>
      <w:r w:rsidR="00F6626E">
        <w:rPr>
          <w:b/>
          <w:sz w:val="28"/>
        </w:rPr>
        <w:t>K474</w:t>
      </w:r>
    </w:p>
    <w:p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480" w:type="dxa"/>
        <w:tblLook w:val="04A0"/>
      </w:tblPr>
      <w:tblGrid>
        <w:gridCol w:w="1020"/>
        <w:gridCol w:w="4060"/>
        <w:gridCol w:w="1400"/>
      </w:tblGrid>
      <w:tr w:rsidR="00F6626E" w:rsidRPr="00F6626E" w:rsidTr="00F6626E">
        <w:trPr>
          <w:trHeight w:val="252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F6626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F6626E" w:rsidRPr="00F6626E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Рама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F6626E" w:rsidRPr="00F6626E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Уголок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F6626E" w:rsidRPr="00F6626E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Уголок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F6626E" w:rsidRPr="00F6626E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Уголок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F6626E" w:rsidRPr="00F6626E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Уголок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F6626E" w:rsidRPr="00F6626E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F6626E" w:rsidRPr="00F6626E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Пластина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F6626E" w:rsidRPr="00F6626E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М10x1,25-6gx</w:t>
            </w:r>
            <w:r w:rsidR="00972F9C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40</w:t>
            </w: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 xml:space="preserve"> ГОСТ 7808-70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F6626E" w:rsidRPr="00F6626E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М12-6gx35 ГОСТ 7808-70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F6626E" w:rsidRPr="00F6626E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</w:t>
            </w:r>
            <w:r w:rsidR="00D672A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 xml:space="preserve"> ГОСТ 7808-70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F6626E" w:rsidRPr="00F6626E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5916-70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F6626E" w:rsidRPr="00F6626E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F6626E" w:rsidRPr="00F6626E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F6626E" w:rsidRPr="00F6626E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A 10.37 ГОСТ 6958-78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F6626E" w:rsidRPr="00F6626E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C.12.37 ГОСТ 11371-78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</w:tbl>
    <w:p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4.2 Поврежденный шар сцепной не подлежит ремонту.</w:t>
      </w:r>
    </w:p>
    <w:p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4.3 </w:t>
      </w:r>
      <w:r w:rsidR="00C36179" w:rsidRPr="00BF1E85">
        <w:rPr>
          <w:sz w:val="24"/>
          <w:szCs w:val="24"/>
          <w:lang w:val="ru-RU"/>
        </w:rPr>
        <w:t xml:space="preserve">Примерно через 1000 км эксплуатации </w:t>
      </w:r>
      <w:r w:rsidRPr="00BF1E85">
        <w:rPr>
          <w:sz w:val="24"/>
          <w:szCs w:val="24"/>
          <w:lang w:val="ru-RU"/>
        </w:rPr>
        <w:t xml:space="preserve">необходимо проверить </w:t>
      </w:r>
      <w:r w:rsidR="00C36179" w:rsidRPr="00BF1E85">
        <w:rPr>
          <w:sz w:val="24"/>
          <w:szCs w:val="24"/>
          <w:lang w:val="ru-RU"/>
        </w:rPr>
        <w:t xml:space="preserve">болты крепления </w:t>
      </w:r>
      <w:r w:rsidRPr="00BF1E85">
        <w:rPr>
          <w:sz w:val="24"/>
          <w:szCs w:val="24"/>
          <w:lang w:val="ru-RU"/>
        </w:rPr>
        <w:t>шара сцепного</w:t>
      </w:r>
      <w:r w:rsidR="00C36179" w:rsidRPr="00BF1E85">
        <w:rPr>
          <w:sz w:val="24"/>
          <w:szCs w:val="24"/>
          <w:lang w:val="ru-RU"/>
        </w:rPr>
        <w:t xml:space="preserve">. </w:t>
      </w:r>
    </w:p>
    <w:p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4.4</w:t>
      </w:r>
      <w:proofErr w:type="gramStart"/>
      <w:r w:rsidRPr="00BF1E85">
        <w:rPr>
          <w:sz w:val="24"/>
          <w:szCs w:val="24"/>
          <w:lang w:val="ru-RU"/>
        </w:rPr>
        <w:t xml:space="preserve"> </w:t>
      </w:r>
      <w:r w:rsidR="00C36179" w:rsidRPr="00BF1E85">
        <w:rPr>
          <w:sz w:val="24"/>
          <w:szCs w:val="24"/>
          <w:lang w:val="ru-RU"/>
        </w:rPr>
        <w:t>П</w:t>
      </w:r>
      <w:proofErr w:type="gramEnd"/>
      <w:r w:rsidR="00C36179" w:rsidRPr="00BF1E85">
        <w:rPr>
          <w:sz w:val="24"/>
          <w:szCs w:val="24"/>
          <w:lang w:val="ru-RU"/>
        </w:rPr>
        <w:t xml:space="preserve">осле установки </w:t>
      </w:r>
      <w:r w:rsidRPr="00BF1E85">
        <w:rPr>
          <w:sz w:val="24"/>
          <w:szCs w:val="24"/>
          <w:lang w:val="ru-RU"/>
        </w:rPr>
        <w:t>ТСУ</w:t>
      </w:r>
      <w:r w:rsidR="00C36179" w:rsidRPr="00BF1E85">
        <w:rPr>
          <w:sz w:val="24"/>
          <w:szCs w:val="24"/>
          <w:lang w:val="ru-RU"/>
        </w:rPr>
        <w:t xml:space="preserve"> осмотрите</w:t>
      </w:r>
      <w:r w:rsidRPr="00BF1E85">
        <w:rPr>
          <w:sz w:val="24"/>
          <w:szCs w:val="24"/>
          <w:lang w:val="ru-RU"/>
        </w:rPr>
        <w:t xml:space="preserve"> его на диагностической станции.</w:t>
      </w:r>
    </w:p>
    <w:p w:rsidR="00CA687A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4.5</w:t>
      </w:r>
      <w:proofErr w:type="gramStart"/>
      <w:r w:rsidRPr="00BF1E85">
        <w:rPr>
          <w:sz w:val="24"/>
          <w:szCs w:val="24"/>
          <w:lang w:val="ru-RU"/>
        </w:rPr>
        <w:t xml:space="preserve"> Н</w:t>
      </w:r>
      <w:proofErr w:type="gramEnd"/>
      <w:r w:rsidRPr="00BF1E85">
        <w:rPr>
          <w:sz w:val="24"/>
          <w:szCs w:val="24"/>
          <w:lang w:val="ru-RU"/>
        </w:rPr>
        <w:t>е допускается эксплуатация ТСУ и прицепа без установленной страховочной цепи (троса).</w:t>
      </w:r>
    </w:p>
    <w:p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4.6</w:t>
      </w:r>
      <w:proofErr w:type="gramStart"/>
      <w:r w:rsidRPr="00BF1E85">
        <w:rPr>
          <w:sz w:val="24"/>
          <w:szCs w:val="24"/>
          <w:lang w:val="ru-RU"/>
        </w:rPr>
        <w:t xml:space="preserve"> Н</w:t>
      </w:r>
      <w:proofErr w:type="gramEnd"/>
      <w:r w:rsidRPr="00BF1E85">
        <w:rPr>
          <w:sz w:val="24"/>
          <w:szCs w:val="24"/>
          <w:lang w:val="ru-RU"/>
        </w:rPr>
        <w:t>е допускается внесение несогласованных с заводом-производителем изменений в конструкцию ТСУ.</w:t>
      </w:r>
    </w:p>
    <w:p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4.7</w:t>
      </w:r>
      <w:proofErr w:type="gramStart"/>
      <w:r w:rsidRPr="00BF1E85">
        <w:rPr>
          <w:sz w:val="24"/>
          <w:szCs w:val="24"/>
          <w:lang w:val="ru-RU"/>
        </w:rPr>
        <w:t xml:space="preserve"> Р</w:t>
      </w:r>
      <w:proofErr w:type="gramEnd"/>
      <w:r w:rsidRPr="00BF1E85">
        <w:rPr>
          <w:sz w:val="24"/>
          <w:szCs w:val="24"/>
          <w:lang w:val="ru-RU"/>
        </w:rPr>
        <w:t>екомендуется производить установку ТСУ квалифицированными специалистами.</w:t>
      </w:r>
    </w:p>
    <w:p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4.8 Запрещено буксирование прицепа со скоростью более 90 км/ч.</w:t>
      </w:r>
    </w:p>
    <w:p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CD5705" w:rsidRPr="00BF1E85">
        <w:rPr>
          <w:b/>
          <w:sz w:val="24"/>
          <w:szCs w:val="24"/>
          <w:lang w:val="ru-RU"/>
        </w:rPr>
        <w:t>2200</w:t>
      </w:r>
      <w:r w:rsidRPr="00BF1E85">
        <w:rPr>
          <w:sz w:val="24"/>
          <w:szCs w:val="24"/>
          <w:lang w:val="ru-RU"/>
        </w:rPr>
        <w:t xml:space="preserve"> кг.</w:t>
      </w:r>
    </w:p>
    <w:p w:rsidR="006055E9" w:rsidRPr="00BF1E8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6055E9" w:rsidRPr="00BF1E8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коррозии.</w:t>
      </w:r>
    </w:p>
    <w:p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:rsidR="00923B52" w:rsidRPr="00BF1E85" w:rsidRDefault="00972F9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Открутите нижнюю часть бампера.</w:t>
      </w:r>
      <w:r>
        <w:rPr>
          <w:sz w:val="24"/>
          <w:szCs w:val="24"/>
          <w:lang w:val="ru-RU"/>
        </w:rPr>
        <w:tab/>
      </w:r>
    </w:p>
    <w:p w:rsidR="00525A2F" w:rsidRPr="00BF1E85" w:rsidRDefault="00972F9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972F9C">
        <w:rPr>
          <w:sz w:val="24"/>
          <w:szCs w:val="24"/>
          <w:lang w:val="ru-RU"/>
        </w:rPr>
        <w:t>В нижней части бампера выре</w:t>
      </w:r>
      <w:r>
        <w:rPr>
          <w:sz w:val="24"/>
          <w:szCs w:val="24"/>
          <w:lang w:val="ru-RU"/>
        </w:rPr>
        <w:t>жьте</w:t>
      </w:r>
      <w:r w:rsidRPr="00972F9C">
        <w:rPr>
          <w:sz w:val="24"/>
          <w:szCs w:val="24"/>
          <w:lang w:val="ru-RU"/>
        </w:rPr>
        <w:t xml:space="preserve"> фрагмент 60х20.</w:t>
      </w:r>
    </w:p>
    <w:p w:rsidR="00814393" w:rsidRPr="00BF1E85" w:rsidRDefault="00972F9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Очистите и пройдите вхолостую болтом т</w:t>
      </w:r>
      <w:r w:rsidRPr="00972F9C">
        <w:rPr>
          <w:sz w:val="24"/>
          <w:szCs w:val="24"/>
          <w:lang w:val="ru-RU"/>
        </w:rPr>
        <w:t>ехнологические отверстия с резьбой в</w:t>
      </w:r>
      <w:r>
        <w:rPr>
          <w:sz w:val="24"/>
          <w:szCs w:val="24"/>
          <w:lang w:val="ru-RU"/>
        </w:rPr>
        <w:t xml:space="preserve"> лонжеронах.</w:t>
      </w:r>
    </w:p>
    <w:p w:rsidR="00766AA4" w:rsidRPr="00BF1E85" w:rsidRDefault="00972F9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972F9C">
        <w:rPr>
          <w:sz w:val="24"/>
          <w:szCs w:val="24"/>
          <w:lang w:val="ru-RU"/>
        </w:rPr>
        <w:t xml:space="preserve">Слегка прикрутите </w:t>
      </w:r>
      <w:r>
        <w:rPr>
          <w:sz w:val="24"/>
          <w:szCs w:val="24"/>
          <w:lang w:val="ru-RU"/>
        </w:rPr>
        <w:t>Уголок поз.6 и поз.7</w:t>
      </w:r>
      <w:r w:rsidRPr="00972F9C">
        <w:rPr>
          <w:sz w:val="24"/>
          <w:szCs w:val="24"/>
          <w:lang w:val="ru-RU"/>
        </w:rPr>
        <w:t xml:space="preserve"> к </w:t>
      </w:r>
      <w:r>
        <w:rPr>
          <w:sz w:val="24"/>
          <w:szCs w:val="24"/>
          <w:lang w:val="ru-RU"/>
        </w:rPr>
        <w:t>лонжерону с левой стороны</w:t>
      </w:r>
      <w:r w:rsidRPr="00972F9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Б</w:t>
      </w:r>
      <w:r w:rsidRPr="00972F9C">
        <w:rPr>
          <w:sz w:val="24"/>
          <w:szCs w:val="24"/>
          <w:lang w:val="ru-RU"/>
        </w:rPr>
        <w:t xml:space="preserve">олтами M10x40x1,25 </w:t>
      </w:r>
      <w:r>
        <w:rPr>
          <w:sz w:val="24"/>
          <w:szCs w:val="24"/>
          <w:lang w:val="ru-RU"/>
        </w:rPr>
        <w:t>поз.12.</w:t>
      </w:r>
    </w:p>
    <w:p w:rsidR="00972F9C" w:rsidRPr="00BF1E85" w:rsidRDefault="00972F9C" w:rsidP="00972F9C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972F9C">
        <w:rPr>
          <w:sz w:val="24"/>
          <w:szCs w:val="24"/>
          <w:lang w:val="ru-RU"/>
        </w:rPr>
        <w:t xml:space="preserve">Слегка прикрутите </w:t>
      </w:r>
      <w:r>
        <w:rPr>
          <w:sz w:val="24"/>
          <w:szCs w:val="24"/>
          <w:lang w:val="ru-RU"/>
        </w:rPr>
        <w:t>Уголок поз.4 и поз.5</w:t>
      </w:r>
      <w:r w:rsidRPr="00972F9C">
        <w:rPr>
          <w:sz w:val="24"/>
          <w:szCs w:val="24"/>
          <w:lang w:val="ru-RU"/>
        </w:rPr>
        <w:t xml:space="preserve"> к </w:t>
      </w:r>
      <w:r>
        <w:rPr>
          <w:sz w:val="24"/>
          <w:szCs w:val="24"/>
          <w:lang w:val="ru-RU"/>
        </w:rPr>
        <w:t>лонжерону с правой стороны</w:t>
      </w:r>
      <w:r w:rsidRPr="00972F9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Б</w:t>
      </w:r>
      <w:r w:rsidRPr="00972F9C">
        <w:rPr>
          <w:sz w:val="24"/>
          <w:szCs w:val="24"/>
          <w:lang w:val="ru-RU"/>
        </w:rPr>
        <w:t xml:space="preserve">олтами M10x40x1,25 </w:t>
      </w:r>
      <w:r>
        <w:rPr>
          <w:sz w:val="24"/>
          <w:szCs w:val="24"/>
          <w:lang w:val="ru-RU"/>
        </w:rPr>
        <w:t>поз.12.</w:t>
      </w:r>
    </w:p>
    <w:p w:rsidR="00315809" w:rsidRDefault="00972F9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Прикрутите Раму поз.1 к Уголкам </w:t>
      </w:r>
      <w:r w:rsidR="00D672A3">
        <w:rPr>
          <w:sz w:val="24"/>
          <w:szCs w:val="24"/>
          <w:lang w:val="ru-RU"/>
        </w:rPr>
        <w:t>поз.5 и поз.7 с помощью Болтов М12х35.</w:t>
      </w:r>
    </w:p>
    <w:p w:rsidR="00D672A3" w:rsidRPr="00BF1E85" w:rsidRDefault="00D672A3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D672A3">
        <w:rPr>
          <w:sz w:val="24"/>
          <w:szCs w:val="24"/>
          <w:lang w:val="ru-RU"/>
        </w:rPr>
        <w:t xml:space="preserve">Затяните все болты в соответствии с установленным моментом затяжки - </w:t>
      </w:r>
      <w:proofErr w:type="gramStart"/>
      <w:r w:rsidRPr="00D672A3">
        <w:rPr>
          <w:sz w:val="24"/>
          <w:szCs w:val="24"/>
          <w:lang w:val="ru-RU"/>
        </w:rPr>
        <w:t>см</w:t>
      </w:r>
      <w:proofErr w:type="gramEnd"/>
      <w:r w:rsidRPr="00D672A3">
        <w:rPr>
          <w:sz w:val="24"/>
          <w:szCs w:val="24"/>
          <w:lang w:val="ru-RU"/>
        </w:rPr>
        <w:t>. Таблицу.</w:t>
      </w:r>
    </w:p>
    <w:p w:rsidR="00525A2F" w:rsidRDefault="00D358EA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Присоедините электропроводку.</w:t>
      </w:r>
    </w:p>
    <w:p w:rsidR="00D672A3" w:rsidRDefault="00D672A3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D672A3">
        <w:rPr>
          <w:sz w:val="24"/>
          <w:szCs w:val="24"/>
          <w:lang w:val="ru-RU"/>
        </w:rPr>
        <w:t>Прикрутите нижнюю часть бампера.</w:t>
      </w:r>
    </w:p>
    <w:p w:rsidR="00D672A3" w:rsidRPr="00BF1E85" w:rsidRDefault="00D672A3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Прикрутите Шар сцепной поз.8 и Пластину поз.9 к раме с помощью болтов М12х75.</w:t>
      </w:r>
      <w:bookmarkStart w:id="1" w:name="_GoBack"/>
      <w:bookmarkEnd w:id="1"/>
    </w:p>
    <w:tbl>
      <w:tblPr>
        <w:tblStyle w:val="a6"/>
        <w:tblW w:w="0" w:type="auto"/>
        <w:tblLook w:val="04A0"/>
      </w:tblPr>
      <w:tblGrid>
        <w:gridCol w:w="1762"/>
        <w:gridCol w:w="1681"/>
        <w:gridCol w:w="1762"/>
        <w:gridCol w:w="1729"/>
      </w:tblGrid>
      <w:tr w:rsidR="00CF29A5" w:rsidRPr="004B1EE1" w:rsidTr="00CF29A5">
        <w:tc>
          <w:tcPr>
            <w:tcW w:w="9912" w:type="dxa"/>
            <w:gridSpan w:val="4"/>
          </w:tcPr>
          <w:p w:rsidR="00CF29A5" w:rsidRPr="00D672A3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D672A3">
              <w:rPr>
                <w:sz w:val="24"/>
                <w:lang w:val="ru-RU"/>
              </w:rPr>
              <w:t>Моменты затяжки болтов и гаек, Нм</w:t>
            </w:r>
          </w:p>
        </w:tc>
      </w:tr>
      <w:tr w:rsidR="00CF29A5" w:rsidTr="00CF29A5">
        <w:tc>
          <w:tcPr>
            <w:tcW w:w="2478" w:type="dxa"/>
          </w:tcPr>
          <w:p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D672A3">
              <w:rPr>
                <w:sz w:val="24"/>
                <w:lang w:val="ru-RU"/>
              </w:rPr>
              <w:t>М8</w:t>
            </w:r>
          </w:p>
        </w:tc>
        <w:tc>
          <w:tcPr>
            <w:tcW w:w="2478" w:type="dxa"/>
          </w:tcPr>
          <w:p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D672A3">
              <w:rPr>
                <w:sz w:val="24"/>
                <w:lang w:val="ru-RU"/>
              </w:rPr>
              <w:t>25</w:t>
            </w:r>
          </w:p>
        </w:tc>
        <w:tc>
          <w:tcPr>
            <w:tcW w:w="2478" w:type="dxa"/>
          </w:tcPr>
          <w:p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D672A3">
              <w:rPr>
                <w:sz w:val="24"/>
                <w:lang w:val="ru-RU"/>
              </w:rPr>
              <w:t>М14</w:t>
            </w:r>
          </w:p>
        </w:tc>
        <w:tc>
          <w:tcPr>
            <w:tcW w:w="2478" w:type="dxa"/>
          </w:tcPr>
          <w:p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D672A3">
              <w:rPr>
                <w:sz w:val="24"/>
                <w:lang w:val="ru-RU"/>
              </w:rPr>
              <w:t>135</w:t>
            </w:r>
          </w:p>
        </w:tc>
      </w:tr>
      <w:tr w:rsidR="00CF29A5" w:rsidTr="00CF29A5">
        <w:tc>
          <w:tcPr>
            <w:tcW w:w="2478" w:type="dxa"/>
          </w:tcPr>
          <w:p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D672A3">
              <w:rPr>
                <w:sz w:val="24"/>
                <w:lang w:val="ru-RU"/>
              </w:rPr>
              <w:t>М10</w:t>
            </w:r>
          </w:p>
        </w:tc>
        <w:tc>
          <w:tcPr>
            <w:tcW w:w="2478" w:type="dxa"/>
          </w:tcPr>
          <w:p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D672A3">
              <w:rPr>
                <w:sz w:val="24"/>
                <w:lang w:val="ru-RU"/>
              </w:rPr>
              <w:t>55</w:t>
            </w:r>
          </w:p>
        </w:tc>
        <w:tc>
          <w:tcPr>
            <w:tcW w:w="2478" w:type="dxa"/>
          </w:tcPr>
          <w:p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D672A3">
              <w:rPr>
                <w:sz w:val="24"/>
                <w:lang w:val="ru-RU"/>
              </w:rPr>
              <w:t>М16</w:t>
            </w:r>
          </w:p>
        </w:tc>
        <w:tc>
          <w:tcPr>
            <w:tcW w:w="2478" w:type="dxa"/>
          </w:tcPr>
          <w:p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D672A3">
              <w:rPr>
                <w:sz w:val="24"/>
                <w:lang w:val="ru-RU"/>
              </w:rPr>
              <w:t>195</w:t>
            </w:r>
          </w:p>
        </w:tc>
      </w:tr>
      <w:tr w:rsidR="00CF29A5" w:rsidTr="00CF29A5">
        <w:tc>
          <w:tcPr>
            <w:tcW w:w="2478" w:type="dxa"/>
          </w:tcPr>
          <w:p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D672A3">
              <w:rPr>
                <w:sz w:val="24"/>
                <w:lang w:val="ru-RU"/>
              </w:rPr>
              <w:t>М12</w:t>
            </w:r>
          </w:p>
        </w:tc>
        <w:tc>
          <w:tcPr>
            <w:tcW w:w="2478" w:type="dxa"/>
          </w:tcPr>
          <w:p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D672A3">
              <w:rPr>
                <w:sz w:val="24"/>
                <w:lang w:val="ru-RU"/>
              </w:rPr>
              <w:t>85</w:t>
            </w:r>
          </w:p>
        </w:tc>
        <w:tc>
          <w:tcPr>
            <w:tcW w:w="2478" w:type="dxa"/>
          </w:tcPr>
          <w:p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  <w:tc>
          <w:tcPr>
            <w:tcW w:w="2478" w:type="dxa"/>
          </w:tcPr>
          <w:p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</w:tr>
    </w:tbl>
    <w:p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BF1E85">
        <w:rPr>
          <w:sz w:val="24"/>
          <w:szCs w:val="24"/>
          <w:lang w:val="ru-RU"/>
        </w:rPr>
        <w:t>24</w:t>
      </w:r>
      <w:r w:rsidRPr="00BF1E85">
        <w:rPr>
          <w:sz w:val="24"/>
          <w:szCs w:val="24"/>
          <w:lang w:val="ru-RU"/>
        </w:rPr>
        <w:t xml:space="preserve"> месяцев </w:t>
      </w:r>
      <w:proofErr w:type="gramStart"/>
      <w:r w:rsidRPr="00BF1E85">
        <w:rPr>
          <w:sz w:val="24"/>
          <w:szCs w:val="24"/>
          <w:lang w:val="ru-RU"/>
        </w:rPr>
        <w:t>с даты покупки</w:t>
      </w:r>
      <w:proofErr w:type="gramEnd"/>
      <w:r w:rsidR="00066D6A" w:rsidRPr="00BF1E85">
        <w:rPr>
          <w:sz w:val="24"/>
          <w:szCs w:val="24"/>
          <w:lang w:val="ru-RU"/>
        </w:rPr>
        <w:t>.</w:t>
      </w:r>
    </w:p>
    <w:p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3. Шаровая сцепка не подлежит гарантийным претензиям:</w:t>
      </w:r>
    </w:p>
    <w:p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а) если повреждение произошло в результате аварии</w:t>
      </w:r>
    </w:p>
    <w:p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6055E9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 ТСУ не п</w:t>
      </w:r>
      <w:r w:rsidR="006055E9" w:rsidRPr="00BF1E85">
        <w:rPr>
          <w:sz w:val="24"/>
          <w:szCs w:val="24"/>
          <w:lang w:val="ru-RU"/>
        </w:rPr>
        <w:t>одлежит гарантийным претензиям:</w:t>
      </w:r>
    </w:p>
    <w:p w:rsidR="00CF29A5" w:rsidRPr="00BF1E8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а) </w:t>
      </w:r>
      <w:r w:rsidR="00CF29A5" w:rsidRPr="00BF1E85">
        <w:rPr>
          <w:sz w:val="24"/>
          <w:szCs w:val="24"/>
          <w:lang w:val="ru-RU"/>
        </w:rPr>
        <w:t>если в паспорте не содержится дат</w:t>
      </w:r>
      <w:r w:rsidR="00134F8C" w:rsidRPr="00BF1E85">
        <w:rPr>
          <w:sz w:val="24"/>
          <w:szCs w:val="24"/>
          <w:lang w:val="ru-RU"/>
        </w:rPr>
        <w:t>а</w:t>
      </w:r>
      <w:r w:rsidR="00CF29A5" w:rsidRPr="00BF1E8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BF1E85">
        <w:rPr>
          <w:sz w:val="24"/>
          <w:szCs w:val="24"/>
          <w:lang w:val="ru-RU"/>
        </w:rPr>
        <w:t>ОТК завода-производителя,</w:t>
      </w:r>
      <w:r w:rsidR="00CF29A5" w:rsidRPr="00BF1E8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:rsidR="00CF29A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б) в</w:t>
      </w:r>
      <w:r w:rsidR="00CF29A5" w:rsidRPr="00BF1E85">
        <w:rPr>
          <w:sz w:val="24"/>
          <w:szCs w:val="24"/>
          <w:lang w:val="ru-RU"/>
        </w:rPr>
        <w:t xml:space="preserve"> результате неправильной установки </w:t>
      </w:r>
      <w:r w:rsidRPr="00BF1E85">
        <w:rPr>
          <w:sz w:val="24"/>
          <w:szCs w:val="24"/>
          <w:lang w:val="ru-RU"/>
        </w:rPr>
        <w:t>ТСУ</w:t>
      </w:r>
      <w:r w:rsidR="00CF29A5" w:rsidRPr="00BF1E85">
        <w:rPr>
          <w:sz w:val="24"/>
          <w:szCs w:val="24"/>
          <w:lang w:val="ru-RU"/>
        </w:rPr>
        <w:t>.</w:t>
      </w:r>
    </w:p>
    <w:p w:rsidR="00D672A3" w:rsidRPr="00BF1E85" w:rsidRDefault="00D672A3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в) если были использованы болты и гайки с классом прочности ниже 8.8.</w:t>
      </w:r>
    </w:p>
    <w:p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:rsidR="00134F8C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BF1E85">
        <w:rPr>
          <w:sz w:val="24"/>
          <w:szCs w:val="24"/>
          <w:lang w:val="ru-RU"/>
        </w:rPr>
        <w:t xml:space="preserve">ТСУ полностью укомплектовано, соответствует технической документации завода-изготовителя и признано </w:t>
      </w:r>
      <w:proofErr w:type="gramStart"/>
      <w:r w:rsidRPr="00BF1E85">
        <w:rPr>
          <w:sz w:val="24"/>
          <w:szCs w:val="24"/>
          <w:lang w:val="ru-RU"/>
        </w:rPr>
        <w:t>годным</w:t>
      </w:r>
      <w:proofErr w:type="gramEnd"/>
      <w:r w:rsidRPr="00BF1E85">
        <w:rPr>
          <w:sz w:val="24"/>
          <w:szCs w:val="24"/>
          <w:lang w:val="ru-RU"/>
        </w:rPr>
        <w:t xml:space="preserve"> к эксплуатации.</w:t>
      </w:r>
    </w:p>
    <w:tbl>
      <w:tblPr>
        <w:tblStyle w:val="a6"/>
        <w:tblW w:w="7230" w:type="dxa"/>
        <w:tblInd w:w="-5" w:type="dxa"/>
        <w:tblLook w:val="04A0"/>
      </w:tblPr>
      <w:tblGrid>
        <w:gridCol w:w="3686"/>
        <w:gridCol w:w="3544"/>
      </w:tblGrid>
      <w:tr w:rsidR="00066D6A" w:rsidTr="00D672A3">
        <w:trPr>
          <w:trHeight w:val="833"/>
        </w:trPr>
        <w:tc>
          <w:tcPr>
            <w:tcW w:w="3686" w:type="dxa"/>
          </w:tcPr>
          <w:p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:rsidTr="00D672A3">
        <w:trPr>
          <w:trHeight w:val="791"/>
        </w:trPr>
        <w:tc>
          <w:tcPr>
            <w:tcW w:w="3686" w:type="dxa"/>
          </w:tcPr>
          <w:p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:rsidTr="00D672A3">
        <w:trPr>
          <w:trHeight w:val="943"/>
        </w:trPr>
        <w:tc>
          <w:tcPr>
            <w:tcW w:w="3686" w:type="dxa"/>
          </w:tcPr>
          <w:p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:rsidTr="00566A76">
        <w:trPr>
          <w:trHeight w:val="992"/>
        </w:trPr>
        <w:tc>
          <w:tcPr>
            <w:tcW w:w="3686" w:type="dxa"/>
          </w:tcPr>
          <w:p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4AD">
        <w:rPr>
          <w:noProof/>
          <w:sz w:val="28"/>
          <w:lang w:val="ru-RU"/>
        </w:rPr>
        <w:pict>
          <v:line id="Прямая соединительная линия 4" o:spid="_x0000_s1026" style="position:absolute;z-index:251660288;visibility:visible;mso-position-horizontal-relative:text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<v:stroke joinstyle="miter"/>
          </v:line>
        </w:pict>
      </w:r>
    </w:p>
    <w:sectPr w:rsidR="006055E9" w:rsidRPr="006055E9" w:rsidSect="00D672A3">
      <w:footerReference w:type="default" r:id="rId16"/>
      <w:pgSz w:w="8419" w:h="11906" w:orient="landscape" w:code="9"/>
      <w:pgMar w:top="425" w:right="709" w:bottom="709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A80" w:rsidRDefault="00DF2A80" w:rsidP="00766AA4">
      <w:pPr>
        <w:spacing w:after="0" w:line="240" w:lineRule="auto"/>
      </w:pPr>
      <w:r>
        <w:separator/>
      </w:r>
    </w:p>
  </w:endnote>
  <w:endnote w:type="continuationSeparator" w:id="0">
    <w:p w:rsidR="00DF2A80" w:rsidRDefault="00DF2A80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76" w:rsidRDefault="00566A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A80" w:rsidRDefault="00DF2A80" w:rsidP="00766AA4">
      <w:pPr>
        <w:spacing w:after="0" w:line="240" w:lineRule="auto"/>
      </w:pPr>
      <w:r>
        <w:separator/>
      </w:r>
    </w:p>
  </w:footnote>
  <w:footnote w:type="continuationSeparator" w:id="0">
    <w:p w:rsidR="00DF2A80" w:rsidRDefault="00DF2A80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918"/>
    <w:rsid w:val="00066D6A"/>
    <w:rsid w:val="000A18A0"/>
    <w:rsid w:val="000A519D"/>
    <w:rsid w:val="00115486"/>
    <w:rsid w:val="00134F8C"/>
    <w:rsid w:val="00184BF1"/>
    <w:rsid w:val="001C123E"/>
    <w:rsid w:val="002759E2"/>
    <w:rsid w:val="002F28C4"/>
    <w:rsid w:val="00315809"/>
    <w:rsid w:val="003A7529"/>
    <w:rsid w:val="00417D9C"/>
    <w:rsid w:val="004645DD"/>
    <w:rsid w:val="00470B98"/>
    <w:rsid w:val="004B1EE1"/>
    <w:rsid w:val="004C302E"/>
    <w:rsid w:val="004C7D50"/>
    <w:rsid w:val="00525A2F"/>
    <w:rsid w:val="00566A76"/>
    <w:rsid w:val="005E0072"/>
    <w:rsid w:val="006055E9"/>
    <w:rsid w:val="006A4F37"/>
    <w:rsid w:val="006C655E"/>
    <w:rsid w:val="006F03F4"/>
    <w:rsid w:val="00766AA4"/>
    <w:rsid w:val="00814393"/>
    <w:rsid w:val="008447CB"/>
    <w:rsid w:val="00865918"/>
    <w:rsid w:val="008C2E3B"/>
    <w:rsid w:val="008C3412"/>
    <w:rsid w:val="00923B52"/>
    <w:rsid w:val="00933978"/>
    <w:rsid w:val="00962173"/>
    <w:rsid w:val="00972F9C"/>
    <w:rsid w:val="009A54AD"/>
    <w:rsid w:val="009C1D42"/>
    <w:rsid w:val="009C5D8E"/>
    <w:rsid w:val="009F785E"/>
    <w:rsid w:val="00A05AF8"/>
    <w:rsid w:val="00A25111"/>
    <w:rsid w:val="00A83987"/>
    <w:rsid w:val="00AC4F94"/>
    <w:rsid w:val="00AD0666"/>
    <w:rsid w:val="00BA6A7D"/>
    <w:rsid w:val="00BC39B8"/>
    <w:rsid w:val="00BF1E85"/>
    <w:rsid w:val="00C36179"/>
    <w:rsid w:val="00C64450"/>
    <w:rsid w:val="00CA687A"/>
    <w:rsid w:val="00CD0180"/>
    <w:rsid w:val="00CD5705"/>
    <w:rsid w:val="00CE6D0B"/>
    <w:rsid w:val="00CF29A5"/>
    <w:rsid w:val="00D358EA"/>
    <w:rsid w:val="00D672A3"/>
    <w:rsid w:val="00D754A3"/>
    <w:rsid w:val="00D869A7"/>
    <w:rsid w:val="00DA2DE7"/>
    <w:rsid w:val="00DD4DB6"/>
    <w:rsid w:val="00DF2A80"/>
    <w:rsid w:val="00F43083"/>
    <w:rsid w:val="00F6626E"/>
    <w:rsid w:val="00F75D13"/>
    <w:rsid w:val="00F76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4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42587-3305-4CCE-83DB-925F91027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Кобозев</dc:creator>
  <cp:lastModifiedBy>Samsung</cp:lastModifiedBy>
  <cp:revision>2</cp:revision>
  <cp:lastPrinted>2021-10-04T11:35:00Z</cp:lastPrinted>
  <dcterms:created xsi:type="dcterms:W3CDTF">2022-08-19T11:53:00Z</dcterms:created>
  <dcterms:modified xsi:type="dcterms:W3CDTF">2022-08-19T11:53:00Z</dcterms:modified>
</cp:coreProperties>
</file>